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99"/>
        <w:gridCol w:w="3238"/>
        <w:gridCol w:w="3238"/>
      </w:tblGrid>
      <w:tr w:rsidR="005F7618" w:rsidTr="005F7618">
        <w:tc>
          <w:tcPr>
            <w:tcW w:w="1975" w:type="dxa"/>
          </w:tcPr>
          <w:p w:rsidR="005F7618" w:rsidRDefault="005F7618">
            <w:r>
              <w:rPr>
                <w:rFonts w:ascii="Arial Black" w:hAnsi="Arial Black"/>
                <w:color w:val="760096"/>
                <w:sz w:val="36"/>
                <w:szCs w:val="36"/>
              </w:rPr>
              <w:t>Type of Irony</w:t>
            </w:r>
          </w:p>
        </w:tc>
        <w:tc>
          <w:tcPr>
            <w:tcW w:w="4499" w:type="dxa"/>
          </w:tcPr>
          <w:p w:rsidR="005F7618" w:rsidRDefault="005F7618">
            <w:r>
              <w:rPr>
                <w:rFonts w:ascii="Arial Black" w:hAnsi="Arial Black"/>
                <w:color w:val="760096"/>
                <w:sz w:val="36"/>
                <w:szCs w:val="36"/>
              </w:rPr>
              <w:t>Story Detail/What is expected</w:t>
            </w:r>
          </w:p>
        </w:tc>
        <w:tc>
          <w:tcPr>
            <w:tcW w:w="3238" w:type="dxa"/>
          </w:tcPr>
          <w:p w:rsidR="005F7618" w:rsidRPr="005F7618" w:rsidRDefault="005F7618" w:rsidP="005F7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18">
              <w:rPr>
                <w:rFonts w:ascii="Arial Black" w:eastAsia="Times New Roman" w:hAnsi="Arial Black" w:cs="Times New Roman"/>
                <w:color w:val="760096"/>
                <w:sz w:val="36"/>
                <w:szCs w:val="36"/>
              </w:rPr>
              <w:t xml:space="preserve">What actually </w:t>
            </w:r>
          </w:p>
          <w:p w:rsidR="005F7618" w:rsidRDefault="005F7618" w:rsidP="005F7618">
            <w:r w:rsidRPr="005F7618">
              <w:rPr>
                <w:rFonts w:ascii="Arial Black" w:eastAsia="Times New Roman" w:hAnsi="Arial Black" w:cs="Times New Roman"/>
                <w:color w:val="760096"/>
                <w:sz w:val="36"/>
                <w:szCs w:val="36"/>
              </w:rPr>
              <w:t>occurs</w:t>
            </w:r>
          </w:p>
        </w:tc>
        <w:tc>
          <w:tcPr>
            <w:tcW w:w="3238" w:type="dxa"/>
          </w:tcPr>
          <w:p w:rsidR="005F7618" w:rsidRDefault="005F7618">
            <w:r>
              <w:rPr>
                <w:rFonts w:ascii="Arial Black" w:hAnsi="Arial Black"/>
                <w:color w:val="760096"/>
                <w:sz w:val="32"/>
                <w:szCs w:val="32"/>
              </w:rPr>
              <w:t>How does this contribute to plot/theme?</w:t>
            </w:r>
          </w:p>
        </w:tc>
      </w:tr>
      <w:tr w:rsidR="005F7618" w:rsidTr="005F7618">
        <w:tc>
          <w:tcPr>
            <w:tcW w:w="1975" w:type="dxa"/>
          </w:tcPr>
          <w:p w:rsidR="005F7618" w:rsidRDefault="005F7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18" w:rsidRDefault="005F7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18" w:rsidRDefault="005F7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18" w:rsidRDefault="005F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99" w:type="dxa"/>
          </w:tcPr>
          <w:p w:rsidR="005F7618" w:rsidRDefault="005F7618"/>
        </w:tc>
        <w:tc>
          <w:tcPr>
            <w:tcW w:w="3238" w:type="dxa"/>
          </w:tcPr>
          <w:p w:rsidR="005F7618" w:rsidRDefault="005F7618"/>
        </w:tc>
        <w:tc>
          <w:tcPr>
            <w:tcW w:w="3238" w:type="dxa"/>
          </w:tcPr>
          <w:p w:rsidR="005F7618" w:rsidRDefault="005F7618"/>
        </w:tc>
      </w:tr>
      <w:tr w:rsidR="005F7618" w:rsidTr="005F7618">
        <w:tc>
          <w:tcPr>
            <w:tcW w:w="1975" w:type="dxa"/>
          </w:tcPr>
          <w:p w:rsidR="005F7618" w:rsidRPr="005F7618" w:rsidRDefault="005F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situational</w:t>
            </w:r>
          </w:p>
          <w:p w:rsidR="005F7618" w:rsidRDefault="005F7618"/>
          <w:p w:rsidR="005F7618" w:rsidRDefault="005F7618"/>
          <w:p w:rsidR="005F7618" w:rsidRDefault="005F7618"/>
          <w:p w:rsidR="005F7618" w:rsidRDefault="005F7618"/>
        </w:tc>
        <w:tc>
          <w:tcPr>
            <w:tcW w:w="4499" w:type="dxa"/>
          </w:tcPr>
          <w:p w:rsidR="005F7618" w:rsidRDefault="005F7618">
            <w:r>
              <w:t>The black box, which holds the lottery ballots, is old, worn, and faded.  The reader would expect the box to be kept in pristine condition.</w:t>
            </w:r>
          </w:p>
        </w:tc>
        <w:tc>
          <w:tcPr>
            <w:tcW w:w="3238" w:type="dxa"/>
          </w:tcPr>
          <w:p w:rsidR="005F7618" w:rsidRDefault="005F7618">
            <w:r>
              <w:t>The box is kept in random places year after year, and its original appearance is even in doubt.</w:t>
            </w:r>
          </w:p>
        </w:tc>
        <w:tc>
          <w:tcPr>
            <w:tcW w:w="3238" w:type="dxa"/>
          </w:tcPr>
          <w:p w:rsidR="005F7618" w:rsidRDefault="005F7618">
            <w:r>
              <w:t>The lottery’s tradition seems to have faded.  For such an important town function, the lottery’s central symbol seems to mean very little.</w:t>
            </w:r>
          </w:p>
        </w:tc>
      </w:tr>
      <w:tr w:rsidR="005F7618" w:rsidTr="005F7618">
        <w:tc>
          <w:tcPr>
            <w:tcW w:w="1975" w:type="dxa"/>
          </w:tcPr>
          <w:p w:rsidR="005F7618" w:rsidRDefault="005F7618"/>
          <w:p w:rsidR="005F7618" w:rsidRDefault="005F7618"/>
          <w:p w:rsidR="005F7618" w:rsidRDefault="005F7618"/>
          <w:p w:rsidR="005F7618" w:rsidRDefault="005F7618"/>
          <w:p w:rsidR="005F7618" w:rsidRDefault="005F7618"/>
        </w:tc>
        <w:tc>
          <w:tcPr>
            <w:tcW w:w="4499" w:type="dxa"/>
          </w:tcPr>
          <w:p w:rsidR="005F7618" w:rsidRDefault="005F7618"/>
        </w:tc>
        <w:tc>
          <w:tcPr>
            <w:tcW w:w="3238" w:type="dxa"/>
          </w:tcPr>
          <w:p w:rsidR="005F7618" w:rsidRDefault="005F7618"/>
        </w:tc>
        <w:tc>
          <w:tcPr>
            <w:tcW w:w="3238" w:type="dxa"/>
          </w:tcPr>
          <w:p w:rsidR="005F7618" w:rsidRDefault="005F7618"/>
        </w:tc>
      </w:tr>
      <w:tr w:rsidR="005F7618" w:rsidTr="005F7618">
        <w:tc>
          <w:tcPr>
            <w:tcW w:w="1975" w:type="dxa"/>
          </w:tcPr>
          <w:p w:rsidR="005F7618" w:rsidRDefault="005F7618"/>
          <w:p w:rsidR="005F7618" w:rsidRDefault="005F7618"/>
          <w:p w:rsidR="005F7618" w:rsidRDefault="005F7618"/>
          <w:p w:rsidR="005F7618" w:rsidRDefault="005F7618"/>
          <w:p w:rsidR="005F7618" w:rsidRDefault="005F7618"/>
        </w:tc>
        <w:tc>
          <w:tcPr>
            <w:tcW w:w="4499" w:type="dxa"/>
          </w:tcPr>
          <w:p w:rsidR="005F7618" w:rsidRDefault="005F7618"/>
        </w:tc>
        <w:tc>
          <w:tcPr>
            <w:tcW w:w="3238" w:type="dxa"/>
          </w:tcPr>
          <w:p w:rsidR="005F7618" w:rsidRDefault="005F7618"/>
        </w:tc>
        <w:tc>
          <w:tcPr>
            <w:tcW w:w="3238" w:type="dxa"/>
          </w:tcPr>
          <w:p w:rsidR="005F7618" w:rsidRDefault="005F7618"/>
        </w:tc>
      </w:tr>
      <w:tr w:rsidR="005F7618" w:rsidTr="005F7618">
        <w:tc>
          <w:tcPr>
            <w:tcW w:w="1975" w:type="dxa"/>
          </w:tcPr>
          <w:p w:rsidR="005F7618" w:rsidRDefault="005F7618"/>
          <w:p w:rsidR="005F7618" w:rsidRDefault="005F7618"/>
          <w:p w:rsidR="005F7618" w:rsidRDefault="005F7618"/>
          <w:p w:rsidR="005F7618" w:rsidRDefault="005F7618"/>
          <w:p w:rsidR="005F7618" w:rsidRDefault="005F7618"/>
        </w:tc>
        <w:tc>
          <w:tcPr>
            <w:tcW w:w="4499" w:type="dxa"/>
          </w:tcPr>
          <w:p w:rsidR="005F7618" w:rsidRDefault="005F7618"/>
        </w:tc>
        <w:tc>
          <w:tcPr>
            <w:tcW w:w="3238" w:type="dxa"/>
          </w:tcPr>
          <w:p w:rsidR="005F7618" w:rsidRDefault="005F7618"/>
        </w:tc>
        <w:tc>
          <w:tcPr>
            <w:tcW w:w="3238" w:type="dxa"/>
          </w:tcPr>
          <w:p w:rsidR="005F7618" w:rsidRDefault="005F7618"/>
        </w:tc>
      </w:tr>
    </w:tbl>
    <w:p w:rsidR="00BB04D4" w:rsidRDefault="006C07ED"/>
    <w:sectPr w:rsidR="00BB04D4" w:rsidSect="005F76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8"/>
    <w:rsid w:val="00315803"/>
    <w:rsid w:val="00485E09"/>
    <w:rsid w:val="005F7618"/>
    <w:rsid w:val="009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42D10-34B2-415E-8AAA-41BD248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2</cp:revision>
  <dcterms:created xsi:type="dcterms:W3CDTF">2015-11-02T14:30:00Z</dcterms:created>
  <dcterms:modified xsi:type="dcterms:W3CDTF">2015-11-02T14:30:00Z</dcterms:modified>
</cp:coreProperties>
</file>