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56" w:rsidRPr="004009FF" w:rsidRDefault="0099262B">
      <w:pPr>
        <w:rPr>
          <w:rFonts w:ascii="Times New Roman" w:hAnsi="Times New Roman" w:cs="Times New Roman"/>
          <w:b/>
          <w:sz w:val="32"/>
          <w:szCs w:val="32"/>
        </w:rPr>
      </w:pPr>
      <w:r w:rsidRPr="004009FF">
        <w:rPr>
          <w:rFonts w:ascii="Times New Roman" w:hAnsi="Times New Roman" w:cs="Times New Roman"/>
          <w:b/>
          <w:sz w:val="32"/>
          <w:szCs w:val="32"/>
        </w:rPr>
        <w:t>Prose Passage</w:t>
      </w:r>
    </w:p>
    <w:p w:rsidR="0099262B" w:rsidRPr="004009FF" w:rsidRDefault="0099262B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Plot and Structure:</w:t>
      </w:r>
    </w:p>
    <w:p w:rsidR="0099262B" w:rsidRDefault="0099262B" w:rsidP="00992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protagonist?  What are the conflicts? </w:t>
      </w:r>
    </w:p>
    <w:p w:rsidR="0099262B" w:rsidRDefault="0099262B" w:rsidP="00992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plot have unity?  How does the story end?</w:t>
      </w:r>
    </w:p>
    <w:p w:rsidR="0099262B" w:rsidRPr="004009FF" w:rsidRDefault="0099262B" w:rsidP="0099262B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Characterization</w:t>
      </w:r>
    </w:p>
    <w:p w:rsidR="0099262B" w:rsidRDefault="0099262B" w:rsidP="00992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description</w:t>
      </w:r>
    </w:p>
    <w:p w:rsidR="0099262B" w:rsidRDefault="0099262B" w:rsidP="00992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Narrator’s commentary</w:t>
      </w:r>
    </w:p>
    <w:p w:rsidR="0099262B" w:rsidRDefault="0099262B" w:rsidP="00992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Action, thoughts</w:t>
      </w:r>
    </w:p>
    <w:p w:rsidR="0099262B" w:rsidRDefault="0099262B" w:rsidP="00992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</w:t>
      </w:r>
    </w:p>
    <w:p w:rsidR="0099262B" w:rsidRDefault="0099262B" w:rsidP="00992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characters think and feel about the character.</w:t>
      </w:r>
    </w:p>
    <w:p w:rsidR="0099262B" w:rsidRDefault="0099262B" w:rsidP="00992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</w:t>
      </w:r>
    </w:p>
    <w:p w:rsidR="0099262B" w:rsidRPr="004009FF" w:rsidRDefault="0099262B" w:rsidP="0099262B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Theme</w:t>
      </w:r>
    </w:p>
    <w:p w:rsidR="0099262B" w:rsidRDefault="0099262B" w:rsidP="009926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title, details, tone,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resolution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2017" w:rsidRDefault="0099262B" w:rsidP="000C20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story have a theme</w:t>
      </w:r>
      <w:r w:rsidR="000C2017">
        <w:rPr>
          <w:rFonts w:ascii="Times New Roman" w:hAnsi="Times New Roman" w:cs="Times New Roman"/>
          <w:sz w:val="24"/>
          <w:szCs w:val="24"/>
        </w:rPr>
        <w:t>? Explicit?  Implicit?</w:t>
      </w:r>
    </w:p>
    <w:p w:rsidR="004009FF" w:rsidRDefault="004009FF" w:rsidP="000C20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theme in a single sentence.</w:t>
      </w:r>
    </w:p>
    <w:p w:rsidR="000C2017" w:rsidRPr="004009FF" w:rsidRDefault="000C2017" w:rsidP="000C2017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Narrative Point of View</w:t>
      </w:r>
    </w:p>
    <w:p w:rsidR="000C2017" w:rsidRDefault="000C2017" w:rsidP="000C20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point of view is used? Is it consistent?  Are there shifts?</w:t>
      </w:r>
    </w:p>
    <w:p w:rsidR="004009FF" w:rsidRDefault="004009FF" w:rsidP="000C20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09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person, omniscient, limited, objective</w:t>
      </w:r>
    </w:p>
    <w:p w:rsidR="000C2017" w:rsidRDefault="000C2017" w:rsidP="000C20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advantages does the point of view give?</w:t>
      </w:r>
    </w:p>
    <w:p w:rsidR="000C2017" w:rsidRDefault="000C2017" w:rsidP="000C20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point of view is that of one of the characters, is there limitation?  Bias?  Reliability?</w:t>
      </w:r>
    </w:p>
    <w:p w:rsidR="000C2017" w:rsidRDefault="000C2017" w:rsidP="000C20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point of view reveal or conceal?</w:t>
      </w:r>
    </w:p>
    <w:p w:rsidR="000C2017" w:rsidRPr="004009FF" w:rsidRDefault="000C2017" w:rsidP="000C2017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Symbol</w:t>
      </w:r>
    </w:p>
    <w:p w:rsidR="000C2017" w:rsidRDefault="000C2017" w:rsidP="000C20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symbols carry the meaning or reinforce it?</w:t>
      </w:r>
    </w:p>
    <w:p w:rsidR="000C2017" w:rsidRDefault="000C2017" w:rsidP="000C20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Types:  Setting, name, object, idea</w:t>
      </w:r>
    </w:p>
    <w:p w:rsidR="000C2017" w:rsidRPr="004009FF" w:rsidRDefault="000C2017" w:rsidP="000C2017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Humor and Irony</w:t>
      </w:r>
    </w:p>
    <w:p w:rsidR="000C2017" w:rsidRDefault="000C2017" w:rsidP="000C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humor for its own sake or does it contribute to meaning?</w:t>
      </w:r>
    </w:p>
    <w:p w:rsidR="000C2017" w:rsidRDefault="000C2017" w:rsidP="000C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irony is present?  Dramatic, situational, verbal?</w:t>
      </w:r>
    </w:p>
    <w:p w:rsidR="000C2017" w:rsidRPr="004009FF" w:rsidRDefault="000C2017" w:rsidP="000C2017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0C2017" w:rsidRDefault="000C2017" w:rsidP="000C20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primary interest fin the plot, character, setting, theme, or some other element?</w:t>
      </w:r>
    </w:p>
    <w:p w:rsidR="000C2017" w:rsidRDefault="000C2017" w:rsidP="000C20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significance?</w:t>
      </w:r>
    </w:p>
    <w:p w:rsidR="000C2017" w:rsidRDefault="000C2017" w:rsidP="004009FF">
      <w:pPr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Tone is everything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following: diction, imagery, details, sentence structure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Technique: </w:t>
      </w:r>
      <w:proofErr w:type="spellStart"/>
      <w:r>
        <w:rPr>
          <w:rFonts w:ascii="Times New Roman" w:hAnsi="Times New Roman" w:cs="Times New Roman"/>
          <w:sz w:val="24"/>
          <w:szCs w:val="24"/>
        </w:rPr>
        <w:t>SOAPSTone</w:t>
      </w:r>
      <w:proofErr w:type="spellEnd"/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S=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speaker?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O=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occasion, setting, context?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audience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purpose or reason behind the text?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S=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subject or general topic, content, ideas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Tone=Verbal stance of the speaker, author, or character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4009FF">
      <w:pPr>
        <w:rPr>
          <w:rFonts w:ascii="Times New Roman" w:hAnsi="Times New Roman" w:cs="Times New Roman"/>
          <w:b/>
          <w:sz w:val="24"/>
          <w:szCs w:val="24"/>
        </w:rPr>
      </w:pPr>
      <w:r w:rsidRPr="004009FF">
        <w:rPr>
          <w:rFonts w:ascii="Times New Roman" w:hAnsi="Times New Roman" w:cs="Times New Roman"/>
          <w:b/>
          <w:sz w:val="24"/>
          <w:szCs w:val="24"/>
        </w:rPr>
        <w:t>Style is also a heavy consideration:</w:t>
      </w:r>
    </w:p>
    <w:p w:rsidR="004009FF" w:rsidRDefault="004009FF" w:rsidP="004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Diction:</w:t>
      </w:r>
    </w:p>
    <w:p w:rsidR="004009FF" w:rsidRDefault="004009FF" w:rsidP="00400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monosyllabic words used</w:t>
      </w:r>
    </w:p>
    <w:p w:rsidR="004009FF" w:rsidRDefault="004009FF" w:rsidP="00400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polysyllabic words used</w:t>
      </w:r>
    </w:p>
    <w:p w:rsidR="007E51A8" w:rsidRDefault="007E51A8" w:rsidP="00400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Formal/informal</w:t>
      </w:r>
    </w:p>
    <w:p w:rsidR="004009FF" w:rsidRDefault="004009FF" w:rsidP="00400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Euphonic/Cacophonic</w:t>
      </w:r>
    </w:p>
    <w:p w:rsidR="004009FF" w:rsidRDefault="004009FF" w:rsidP="00400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Figurative language</w:t>
      </w:r>
    </w:p>
    <w:p w:rsidR="004009FF" w:rsidRDefault="004009FF" w:rsidP="00400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Vivid diction</w:t>
      </w:r>
    </w:p>
    <w:p w:rsidR="00DF2AF5" w:rsidRDefault="00DF2AF5" w:rsidP="00DF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Structure/sentence pattern/syntax:</w:t>
      </w:r>
    </w:p>
    <w:p w:rsidR="00DF2AF5" w:rsidRDefault="00DF2AF5" w:rsidP="00DF2A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Declarative - statement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Interrogative - question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Imperative - command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Exclamatory – exclamation</w:t>
      </w:r>
    </w:p>
    <w:p w:rsidR="00DF2AF5" w:rsidRDefault="00DF2AF5" w:rsidP="00DF2A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Grammatical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– one subject, one verb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– two independent clauses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 – at least one subordinate and one independent clause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Compound-complex – two or more independents and at least one subordinate</w:t>
      </w:r>
    </w:p>
    <w:p w:rsidR="00DF2AF5" w:rsidRDefault="00DF2AF5" w:rsidP="00DF2A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Loose/Cumulative – Main idea followed by more information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 – Main idea withheld until the end of the sentence</w:t>
      </w:r>
    </w:p>
    <w:p w:rsidR="00DF2AF5" w:rsidRDefault="00DF2AF5" w:rsidP="00DF2A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Patterns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Basic (S-V)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Inversion (V-S)</w:t>
      </w:r>
    </w:p>
    <w:p w:rsidR="00DF2AF5" w:rsidRDefault="00DF2AF5" w:rsidP="00DF2A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Telegraphic (short)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(5-8 words)</w:t>
      </w:r>
    </w:p>
    <w:p w:rsidR="00DF2AF5" w:rsidRDefault="00DF2AF5" w:rsidP="00DF2AF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Long/involved (30+ word in a sentence)</w:t>
      </w:r>
    </w:p>
    <w:p w:rsidR="00160496" w:rsidRDefault="00160496" w:rsidP="0016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of Speech</w:t>
      </w:r>
    </w:p>
    <w:p w:rsidR="00160496" w:rsidRDefault="00160496" w:rsidP="00160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</w:t>
      </w:r>
    </w:p>
    <w:p w:rsidR="00160496" w:rsidRDefault="00160496" w:rsidP="00160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Analogies like similes and metaphors</w:t>
      </w:r>
    </w:p>
    <w:p w:rsidR="00160496" w:rsidRDefault="00160496" w:rsidP="00160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Personification, apostrophe?</w:t>
      </w:r>
    </w:p>
    <w:p w:rsidR="00160496" w:rsidRDefault="00160496" w:rsidP="00160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Hyperbole? Understatement?</w:t>
      </w:r>
    </w:p>
    <w:p w:rsidR="00160496" w:rsidRDefault="00160496" w:rsidP="00160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Paradox, oxymoron?</w:t>
      </w:r>
    </w:p>
    <w:p w:rsidR="00160496" w:rsidRDefault="00160496" w:rsidP="00160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Rhythm/sound devices?</w:t>
      </w:r>
    </w:p>
    <w:p w:rsidR="00160496" w:rsidRDefault="00160496" w:rsidP="0016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</w:p>
    <w:p w:rsidR="00160496" w:rsidRDefault="00160496" w:rsidP="001604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Patterns: specific to general? </w:t>
      </w:r>
      <w:proofErr w:type="gramStart"/>
      <w:r>
        <w:rPr>
          <w:rFonts w:ascii="Times New Roman" w:hAnsi="Times New Roman" w:cs="Times New Roman"/>
          <w:sz w:val="24"/>
          <w:szCs w:val="24"/>
        </w:rPr>
        <w:t>simple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complex? </w:t>
      </w:r>
      <w:proofErr w:type="gramStart"/>
      <w:r>
        <w:rPr>
          <w:rFonts w:ascii="Times New Roman" w:hAnsi="Times New Roman" w:cs="Times New Roman"/>
          <w:sz w:val="24"/>
          <w:szCs w:val="24"/>
        </w:rPr>
        <w:t>chronological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narrative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spatial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contrast?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effect?</w:t>
      </w:r>
    </w:p>
    <w:p w:rsidR="00160496" w:rsidRPr="00160496" w:rsidRDefault="00160496" w:rsidP="001604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passage?</w:t>
      </w:r>
      <w:bookmarkStart w:id="0" w:name="_GoBack"/>
      <w:bookmarkEnd w:id="0"/>
    </w:p>
    <w:p w:rsidR="00DF2AF5" w:rsidRPr="00DF2AF5" w:rsidRDefault="00DF2AF5" w:rsidP="00DF2AF5">
      <w:pPr>
        <w:rPr>
          <w:rFonts w:ascii="Times New Roman" w:hAnsi="Times New Roman" w:cs="Times New Roman"/>
          <w:sz w:val="24"/>
          <w:szCs w:val="24"/>
        </w:rPr>
      </w:pPr>
    </w:p>
    <w:sectPr w:rsidR="00DF2AF5" w:rsidRPr="00DF2AF5" w:rsidSect="0099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F4F"/>
    <w:multiLevelType w:val="hybridMultilevel"/>
    <w:tmpl w:val="A12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2C8"/>
    <w:multiLevelType w:val="hybridMultilevel"/>
    <w:tmpl w:val="452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193C"/>
    <w:multiLevelType w:val="hybridMultilevel"/>
    <w:tmpl w:val="841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4612"/>
    <w:multiLevelType w:val="hybridMultilevel"/>
    <w:tmpl w:val="C5F6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6A93"/>
    <w:multiLevelType w:val="hybridMultilevel"/>
    <w:tmpl w:val="9A8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863"/>
    <w:multiLevelType w:val="hybridMultilevel"/>
    <w:tmpl w:val="4810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206D"/>
    <w:multiLevelType w:val="hybridMultilevel"/>
    <w:tmpl w:val="77C2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C4AA5"/>
    <w:multiLevelType w:val="hybridMultilevel"/>
    <w:tmpl w:val="9F6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64F7"/>
    <w:multiLevelType w:val="hybridMultilevel"/>
    <w:tmpl w:val="48FA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24D0"/>
    <w:multiLevelType w:val="hybridMultilevel"/>
    <w:tmpl w:val="E2F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93837"/>
    <w:multiLevelType w:val="hybridMultilevel"/>
    <w:tmpl w:val="AFD6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75C15"/>
    <w:multiLevelType w:val="hybridMultilevel"/>
    <w:tmpl w:val="9E0C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72BD"/>
    <w:multiLevelType w:val="hybridMultilevel"/>
    <w:tmpl w:val="2C6C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25580"/>
    <w:multiLevelType w:val="hybridMultilevel"/>
    <w:tmpl w:val="B97E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6"/>
    <w:rsid w:val="000C2017"/>
    <w:rsid w:val="00160496"/>
    <w:rsid w:val="004009FF"/>
    <w:rsid w:val="007E51A8"/>
    <w:rsid w:val="0099262B"/>
    <w:rsid w:val="00AF5B58"/>
    <w:rsid w:val="00BE6856"/>
    <w:rsid w:val="00D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A75B"/>
  <w15:chartTrackingRefBased/>
  <w15:docId w15:val="{8A6B37AB-CED8-4EBD-9378-A83559E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5</cp:revision>
  <cp:lastPrinted>2017-04-24T16:50:00Z</cp:lastPrinted>
  <dcterms:created xsi:type="dcterms:W3CDTF">2017-04-24T16:40:00Z</dcterms:created>
  <dcterms:modified xsi:type="dcterms:W3CDTF">2017-04-25T20:09:00Z</dcterms:modified>
</cp:coreProperties>
</file>